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jc w:val="center"/>
        <w:rPr>
          <w:b/>
          <w:b/>
          <w:bCs/>
          <w:kern w:val="2"/>
          <w:sz w:val="52"/>
          <w:szCs w:val="52"/>
        </w:rPr>
      </w:pPr>
      <w:r>
        <w:rPr>
          <w:b/>
          <w:bCs/>
          <w:kern w:val="2"/>
          <w:sz w:val="52"/>
          <w:szCs w:val="52"/>
        </w:rPr>
        <w:t>Informationsblatt für den Führerschein Klasse BE</w:t>
      </w:r>
    </w:p>
    <w:p>
      <w:pPr>
        <w:pStyle w:val="Normal"/>
        <w:jc w:val="center"/>
        <w:rPr>
          <w:b/>
          <w:b/>
          <w:bCs/>
          <w:kern w:val="2"/>
          <w:sz w:val="52"/>
          <w:szCs w:val="52"/>
        </w:rPr>
      </w:pPr>
      <w:r>
        <w:rPr>
          <w:b/>
          <w:bCs/>
          <w:kern w:val="2"/>
          <w:sz w:val="52"/>
          <w:szCs w:val="52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Grundbetrag</w:t>
        <w:tab/>
        <w:tab/>
        <w:tab/>
        <w:tab/>
        <w:t>:</w:t>
        <w:tab/>
        <w:tab/>
        <w:t xml:space="preserve"> 120,00 €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Fahrstunde a 45 min</w:t>
        <w:tab/>
        <w:tab/>
        <w:t>:</w:t>
        <w:tab/>
        <w:tab/>
        <w:t xml:space="preserve">  </w:t>
      </w:r>
      <w:r>
        <w:rPr>
          <w:rFonts w:eastAsia="Times New Roman" w:cs="Times New Roman"/>
          <w:color w:val="auto"/>
          <w:kern w:val="2"/>
          <w:sz w:val="28"/>
          <w:szCs w:val="28"/>
          <w:lang w:val="de-DE" w:eastAsia="de-DE" w:bidi="ar-SA"/>
        </w:rPr>
        <w:t>71,</w:t>
      </w:r>
      <w:r>
        <w:rPr>
          <w:kern w:val="2"/>
          <w:sz w:val="28"/>
          <w:szCs w:val="28"/>
        </w:rPr>
        <w:t>00 €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Sonderfahrstunde</w:t>
      </w:r>
    </w:p>
    <w:p>
      <w:pPr>
        <w:pStyle w:val="Normal"/>
        <w:rPr/>
      </w:pPr>
      <w:r>
        <w:rPr>
          <w:kern w:val="2"/>
          <w:sz w:val="28"/>
          <w:szCs w:val="28"/>
        </w:rPr>
        <w:t>3  x</w:t>
        <w:tab/>
        <w:t>Überland           a 45 min</w:t>
        <w:tab/>
        <w:t>:</w:t>
        <w:tab/>
        <w:tab/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de-DE" w:eastAsia="de-DE" w:bidi="ar-SA"/>
        </w:rPr>
        <w:t>71</w:t>
      </w:r>
      <w:r>
        <w:rPr>
          <w:kern w:val="2"/>
          <w:sz w:val="28"/>
          <w:szCs w:val="28"/>
        </w:rPr>
        <w:t>,00 €</w:t>
        <w:tab/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  x</w:t>
        <w:tab/>
        <w:t>Autobahn          a 45 min</w:t>
        <w:tab/>
        <w:t>:</w:t>
        <w:tab/>
        <w:tab/>
        <w:t xml:space="preserve">  </w:t>
      </w:r>
      <w:r>
        <w:rPr>
          <w:rFonts w:eastAsia="Times New Roman" w:cs="Times New Roman"/>
          <w:color w:val="auto"/>
          <w:kern w:val="2"/>
          <w:sz w:val="28"/>
          <w:szCs w:val="28"/>
          <w:lang w:val="de-DE" w:eastAsia="de-DE" w:bidi="ar-SA"/>
        </w:rPr>
        <w:t>7100</w:t>
      </w:r>
      <w:r>
        <w:rPr>
          <w:kern w:val="2"/>
          <w:sz w:val="28"/>
          <w:szCs w:val="28"/>
        </w:rPr>
        <w:t xml:space="preserve"> €</w:t>
      </w:r>
    </w:p>
    <w:p>
      <w:pPr>
        <w:pStyle w:val="Normal"/>
        <w:rPr/>
      </w:pPr>
      <w:r>
        <w:rPr>
          <w:kern w:val="2"/>
          <w:sz w:val="28"/>
          <w:szCs w:val="28"/>
        </w:rPr>
        <w:t>1  x</w:t>
        <w:tab/>
        <w:t>Beleuchtung      a 45 min:</w:t>
        <w:tab/>
        <w:tab/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de-DE" w:eastAsia="de-DE" w:bidi="ar-SA"/>
        </w:rPr>
        <w:t>71,00</w:t>
      </w:r>
      <w:r>
        <w:rPr>
          <w:kern w:val="2"/>
          <w:sz w:val="28"/>
          <w:szCs w:val="28"/>
        </w:rPr>
        <w:t xml:space="preserve"> €  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praktischen Prüfung</w:t>
        <w:tab/>
        <w:t>TP1</w:t>
        <w:tab/>
        <w:t>:</w:t>
        <w:tab/>
        <w:tab/>
        <w:t>180,00 €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ab/>
        <w:tab/>
        <w:tab/>
        <w:t>TP2</w:t>
        <w:tab/>
        <w:t>:</w:t>
        <w:tab/>
        <w:tab/>
        <w:t xml:space="preserve">  35,00€</w:t>
      </w:r>
      <w:bookmarkStart w:id="0" w:name="_GoBack"/>
      <w:bookmarkEnd w:id="0"/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Gebühren die nicht von der Fahrschule erhoben werden :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Sehtest</w:t>
        <w:tab/>
        <w:tab/>
        <w:tab/>
        <w:tab/>
        <w:t>:</w:t>
        <w:tab/>
        <w:t xml:space="preserve">   6,43 €</w:t>
      </w:r>
    </w:p>
    <w:p>
      <w:pPr>
        <w:pStyle w:val="Normal"/>
        <w:rPr/>
      </w:pPr>
      <w:r>
        <w:rPr>
          <w:kern w:val="2"/>
          <w:sz w:val="28"/>
          <w:szCs w:val="28"/>
        </w:rPr>
        <w:t>1Passbild</w:t>
        <w:tab/>
        <w:tab/>
        <w:tab/>
        <w:tab/>
        <w:t>:</w:t>
        <w:tab/>
        <w:t xml:space="preserve">       ?</w:t>
      </w:r>
    </w:p>
    <w:p>
      <w:pPr>
        <w:pStyle w:val="Normal"/>
        <w:rPr/>
      </w:pPr>
      <w:r>
        <w:rPr>
          <w:kern w:val="2"/>
          <w:sz w:val="28"/>
          <w:szCs w:val="28"/>
        </w:rPr>
        <w:t>Erste Hilfe</w:t>
        <w:tab/>
        <w:tab/>
        <w:tab/>
        <w:tab/>
        <w:t xml:space="preserve">: </w:t>
        <w:tab/>
        <w:t xml:space="preserve">       ?</w:t>
      </w:r>
    </w:p>
    <w:p>
      <w:pPr>
        <w:pStyle w:val="Normal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Einwohnermeldeamt</w:t>
        <w:tab/>
        <w:tab/>
        <w:t>:</w:t>
        <w:tab/>
        <w:t xml:space="preserve">  39,00 €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TÜV Gebühren</w:t>
      </w:r>
    </w:p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Praktische Prüfung</w:t>
        <w:tab/>
        <w:tab/>
        <w:t>:</w:t>
        <w:tab/>
        <w:t>116,56 €</w:t>
      </w:r>
    </w:p>
    <w:p>
      <w:pPr>
        <w:pStyle w:val="Normal"/>
        <w:rPr/>
      </w:pPr>
      <w:r>
        <w:rPr>
          <w:kern w:val="2"/>
          <w:sz w:val="20"/>
          <w:szCs w:val="20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958" w:top="2552" w:footer="95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inline distT="0" distB="0" distL="0" distR="0">
          <wp:extent cx="5972175" cy="1247775"/>
          <wp:effectExtent l="0" t="0" r="0" b="0"/>
          <wp:docPr id="1" name="Bild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  <w:jc w:val="center"/>
      <w:rPr/>
    </w:pPr>
    <w:r>
      <w:rPr/>
      <w:t>FAHRSCHULE KOBEL,Frankfurter Str. 13 53757 St. Augustin 02241/55296</w:t>
    </w:r>
  </w:p>
  <w:p>
    <w:pPr>
      <w:pStyle w:val="Kopfzeile"/>
      <w:rPr/>
    </w:pPr>
    <w:r>
      <w:rPr/>
    </w:r>
  </w:p>
  <w:p>
    <w:pPr>
      <w:pStyle w:val="Kopfzeile"/>
      <w:jc w:val="center"/>
      <w:rPr/>
    </w:pPr>
    <w:hyperlink r:id="rId2">
      <w:r>
        <w:rPr>
          <w:rStyle w:val="Internetverknpfung"/>
        </w:rPr>
        <w:t>www.fahrschule-kobel.de</w:t>
      </w:r>
    </w:hyperlink>
    <w:r>
      <w:rPr/>
      <w:t xml:space="preserve"> info@fahrschule-kobel.de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locked/>
    <w:rPr>
      <w:rFonts w:cs="Times New Roman"/>
      <w:sz w:val="24"/>
      <w:szCs w:val="24"/>
    </w:rPr>
  </w:style>
  <w:style w:type="character" w:styleId="FuzeileZchn" w:customStyle="1">
    <w:name w:val="Fußzeile Zchn"/>
    <w:basedOn w:val="DefaultParagraphFont"/>
    <w:link w:val="Fuzeile"/>
    <w:uiPriority w:val="99"/>
    <w:semiHidden/>
    <w:qFormat/>
    <w:locked/>
    <w:rPr>
      <w:rFonts w:cs="Times New Roman"/>
      <w:sz w:val="24"/>
      <w:szCs w:val="24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uiPriority w:val="99"/>
    <w:unhideWhenUsed/>
    <w:rsid w:val="002777b0"/>
    <w:rPr>
      <w:rFonts w:cs="Times New Roman"/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0344e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0344e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qFormat/>
    <w:rsid w:val="0035072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fahrschule-kobel.de/" TargetMode="Externa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Application>LibreOffice/7.1.5.2$Windows_X86_64 LibreOffice_project/85f04e9f809797b8199d13c421bd8a2b025d52b5</Application>
  <AppVersion>15.0000</AppVersion>
  <DocSecurity>0</DocSecurity>
  <Pages>1</Pages>
  <Words>94</Words>
  <Characters>460</Characters>
  <CharactersWithSpaces>622</CharactersWithSpaces>
  <Paragraphs>20</Paragraphs>
  <Company>Fahrschule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2018-01-21T13:46:00Z</dcterms:created>
  <dc:creator>Michael Kobel</dc:creator>
  <dc:description/>
  <dc:language>de-DE</dc:language>
  <cp:lastModifiedBy/>
  <cp:lastPrinted>2021-11-02T18:14:05Z</cp:lastPrinted>
  <dcterms:modified xsi:type="dcterms:W3CDTF">2021-11-05T13:16:38Z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